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39" w:rsidRPr="00A90DFC" w:rsidRDefault="00A90DFC" w:rsidP="00D12608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ตาราง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 w:rsidR="00D12608" w:rsidRPr="00A90DFC">
        <w:rPr>
          <w:rFonts w:ascii="TH SarabunPSK" w:hAnsi="TH SarabunPSK" w:cs="TH SarabunPSK"/>
          <w:b/>
          <w:bCs/>
          <w:sz w:val="40"/>
          <w:szCs w:val="40"/>
          <w:cs/>
        </w:rPr>
        <w:t xml:space="preserve">กําหนดการใหวัคซีนตามแผนงานสร้างเสริมภูมิคุ้มกันโรคประเทศไทย พ.ศ. </w:t>
      </w:r>
      <w:r w:rsidR="00D12608" w:rsidRPr="00A90DFC">
        <w:rPr>
          <w:rFonts w:ascii="TH SarabunPSK" w:hAnsi="TH SarabunPSK" w:cs="TH SarabunPSK"/>
          <w:b/>
          <w:bCs/>
          <w:sz w:val="40"/>
          <w:szCs w:val="40"/>
        </w:rPr>
        <w:t>2563</w:t>
      </w:r>
    </w:p>
    <w:tbl>
      <w:tblPr>
        <w:tblStyle w:val="a5"/>
        <w:tblW w:w="10632" w:type="dxa"/>
        <w:tblInd w:w="-176" w:type="dxa"/>
        <w:tblLook w:val="04A0"/>
      </w:tblPr>
      <w:tblGrid>
        <w:gridCol w:w="1277"/>
        <w:gridCol w:w="5670"/>
        <w:gridCol w:w="3685"/>
      </w:tblGrid>
      <w:tr w:rsidR="00D12608" w:rsidRPr="00415E62" w:rsidTr="00A90DFC">
        <w:tc>
          <w:tcPr>
            <w:tcW w:w="1277" w:type="dxa"/>
          </w:tcPr>
          <w:p w:rsidR="00D12608" w:rsidRPr="007C1E40" w:rsidRDefault="00D12608" w:rsidP="00D12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5670" w:type="dxa"/>
          </w:tcPr>
          <w:p w:rsidR="00D12608" w:rsidRPr="007C1E40" w:rsidRDefault="00D12608" w:rsidP="00D12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วัคซีนที่ให้</w:t>
            </w:r>
          </w:p>
        </w:tc>
        <w:tc>
          <w:tcPr>
            <w:tcW w:w="3685" w:type="dxa"/>
          </w:tcPr>
          <w:p w:rsidR="00D12608" w:rsidRPr="007C1E40" w:rsidRDefault="00D12608" w:rsidP="00D12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ข้อแนะนำ</w:t>
            </w:r>
          </w:p>
        </w:tc>
      </w:tr>
      <w:tr w:rsidR="00415E62" w:rsidRPr="00415E62" w:rsidTr="00A90DFC">
        <w:trPr>
          <w:trHeight w:val="633"/>
        </w:trPr>
        <w:tc>
          <w:tcPr>
            <w:tcW w:w="1277" w:type="dxa"/>
          </w:tcPr>
          <w:p w:rsidR="00415E62" w:rsidRPr="00415E62" w:rsidRDefault="00415E62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แรกเกิด</w:t>
            </w:r>
          </w:p>
        </w:tc>
        <w:tc>
          <w:tcPr>
            <w:tcW w:w="5670" w:type="dxa"/>
          </w:tcPr>
          <w:p w:rsidR="00415E62" w:rsidRPr="00415E62" w:rsidRDefault="00415E62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วัคซีนปองกันวัณโรค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BCG)</w:t>
            </w:r>
          </w:p>
          <w:p w:rsidR="00415E62" w:rsidRPr="00415E62" w:rsidRDefault="00415E62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วัคซีนปองกันโรคไวรัสตับอักเสบบีครั้งที่ 1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HB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</w:tc>
        <w:tc>
          <w:tcPr>
            <w:tcW w:w="3685" w:type="dxa"/>
          </w:tcPr>
          <w:p w:rsidR="00415E62" w:rsidRPr="00415E62" w:rsidRDefault="00415E62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ฉีดให้เด็กก่อนออกจากโรงพยาบาล</w:t>
            </w:r>
          </w:p>
          <w:p w:rsidR="00415E62" w:rsidRPr="00415E62" w:rsidRDefault="00415E62" w:rsidP="00D1260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ควรให้เร็วที่สุดภายใน 24 ชั่วโมงหลังคลอด</w:t>
            </w:r>
          </w:p>
        </w:tc>
      </w:tr>
      <w:tr w:rsidR="00D12608" w:rsidRPr="00415E62" w:rsidTr="00A90DFC">
        <w:tc>
          <w:tcPr>
            <w:tcW w:w="1277" w:type="dxa"/>
          </w:tcPr>
          <w:p w:rsidR="00D12608" w:rsidRPr="00415E62" w:rsidRDefault="002521FA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670" w:type="dxa"/>
          </w:tcPr>
          <w:p w:rsidR="00D12608" w:rsidRPr="00415E62" w:rsidRDefault="00F1274B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  <w:r w:rsidR="002521FA"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ป้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องกันโรคไวรัสตับอักเสบบีครั้งที่ 2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HB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</w:p>
        </w:tc>
        <w:tc>
          <w:tcPr>
            <w:tcW w:w="3685" w:type="dxa"/>
          </w:tcPr>
          <w:p w:rsidR="00D12608" w:rsidRPr="00415E62" w:rsidRDefault="002521FA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เฉพาะรายที่คลอดจากมารดาที่เป็</w:t>
            </w:r>
            <w:r w:rsidR="00415E62"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นพาหะของไวรัสตับ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อักเสบบี</w:t>
            </w:r>
          </w:p>
        </w:tc>
      </w:tr>
      <w:tr w:rsidR="00A90DFC" w:rsidRPr="00415E62" w:rsidTr="00CC70EC">
        <w:trPr>
          <w:trHeight w:val="1446"/>
        </w:trPr>
        <w:tc>
          <w:tcPr>
            <w:tcW w:w="1277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670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วัคซีนรวมปองกันโรคคอตีบ-บาดทะยัก-ไอกรน-ไวรัสตับอักเสบบี -ฮิบ ครั้งที่ 1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DTP-HB-Hib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วัคซีนปองกันโรคโปลิโอชนิดรับประทานครั้งที่ 1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OPV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วัคซีนโรตา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Rota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</w:tc>
        <w:tc>
          <w:tcPr>
            <w:tcW w:w="3685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DFC" w:rsidRPr="00415E62" w:rsidTr="00205DB6">
        <w:trPr>
          <w:trHeight w:val="1818"/>
        </w:trPr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วัคซีนรวมปองกันโรคคอตีบ-บาดทะยัก-ไอกรน-ไวรัสตับอักเสบบี -ฮิบ ครั้งที่ 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2 (DTP-HB-Hib2)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วัคซีนปองกันโรคโปลิโอชนิดรับประทานครั้งที่ 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2 (OPV2)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วัคซีนปองกันโรคโปลิโอชนิดฉีด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IPV)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วัคซีนโรตา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Rota2)</w:t>
            </w:r>
          </w:p>
        </w:tc>
        <w:tc>
          <w:tcPr>
            <w:tcW w:w="3685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DF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A90DF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ใหวัคซีนปองกันโรคโปลิโอชนิดฉีด </w:t>
            </w:r>
            <w:r w:rsidRPr="00A90DF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 </w:t>
            </w:r>
            <w:r w:rsidRPr="00A90DF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เข็ม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พรอมกับ วัคซีนปองกันโรคโปลิโอชนิดรับประทาน 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หามใหวัคซีนโรตาครั้งสุดทาย ในเด็กอายุมากกวา 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สัปดาห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  <w:tr w:rsidR="00A90DFC" w:rsidRPr="00415E62" w:rsidTr="00E17EF6">
        <w:trPr>
          <w:trHeight w:val="2551"/>
        </w:trPr>
        <w:tc>
          <w:tcPr>
            <w:tcW w:w="1277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670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DF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วัคซีนรวมปองกันโรคคอตีบ-บาดทะยัก-ไอกรน-ไวรัสตับอักเสบบี </w:t>
            </w:r>
            <w:r w:rsidRPr="00A90DFC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– </w:t>
            </w:r>
            <w:r w:rsidRPr="00A90DF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ฮิบ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3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DTP-HB-Hib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วัคซีนปองกันโรคโปลิโอชนิดรับประทานครั้งที่ 3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OPV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วัคซีนโรตา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Rota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</w:p>
        </w:tc>
        <w:tc>
          <w:tcPr>
            <w:tcW w:w="3685" w:type="dxa"/>
          </w:tcPr>
          <w:p w:rsidR="00A90DFC" w:rsidRDefault="00A90DFC" w:rsidP="00D1260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90DFC" w:rsidRDefault="00A90DFC" w:rsidP="00D1260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90DFC" w:rsidRDefault="00A90DFC" w:rsidP="00D1260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90DFC" w:rsidRDefault="00A90DFC" w:rsidP="00D1260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หามใหวัคซีนโรตาครั้งสุดทาย ในเด็กอายุมากกวา 32 สัปดาห 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ใหยกเวนการไดรับวัคซีนโรตาครั้งที่ 3 </w:t>
            </w:r>
            <w:r w:rsidRPr="00A90DF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ในเด็กที่ไดรับ วัคซีน </w:t>
            </w:r>
            <w:r w:rsidRPr="00A90DF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Rotarix </w:t>
            </w:r>
            <w:r w:rsidRPr="00A90DF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มาแลว 2 ครั้ง</w:t>
            </w:r>
          </w:p>
        </w:tc>
      </w:tr>
      <w:tr w:rsidR="002521FA" w:rsidRPr="00415E62" w:rsidTr="00A90DFC">
        <w:tc>
          <w:tcPr>
            <w:tcW w:w="1277" w:type="dxa"/>
          </w:tcPr>
          <w:p w:rsidR="002521FA" w:rsidRPr="00415E62" w:rsidRDefault="002521FA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670" w:type="dxa"/>
          </w:tcPr>
          <w:p w:rsidR="002521FA" w:rsidRPr="00415E62" w:rsidRDefault="002521FA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วัคซีนรวมปองกันโรคหัด-คางทูม-หัดเยอรมัน ครั้งที่ 1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MMR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</w:tc>
        <w:tc>
          <w:tcPr>
            <w:tcW w:w="3685" w:type="dxa"/>
          </w:tcPr>
          <w:p w:rsidR="002521FA" w:rsidRPr="00415E62" w:rsidRDefault="002521FA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หากไมไดฉีดเมื่ออายุ 9 เดือน ใหรีบติดตามฉีดโดยเร็วที่สุด</w:t>
            </w:r>
          </w:p>
        </w:tc>
      </w:tr>
      <w:tr w:rsidR="002521FA" w:rsidRPr="00415E62" w:rsidTr="00A90DFC">
        <w:tc>
          <w:tcPr>
            <w:tcW w:w="1277" w:type="dxa"/>
          </w:tcPr>
          <w:p w:rsidR="002521FA" w:rsidRPr="00415E62" w:rsidRDefault="00415E62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5670" w:type="dxa"/>
          </w:tcPr>
          <w:p w:rsidR="002521FA" w:rsidRPr="00415E62" w:rsidRDefault="00415E62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วัคซีนปองกันโรคไขสมองอักเสบเจอีชนิดเชื้อเปนออนฤทธิ์ ครั้งที่ 1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LAJE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1) 1</w:t>
            </w:r>
          </w:p>
        </w:tc>
        <w:tc>
          <w:tcPr>
            <w:tcW w:w="3685" w:type="dxa"/>
          </w:tcPr>
          <w:p w:rsidR="002521FA" w:rsidRPr="00415E62" w:rsidRDefault="002521FA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DFC" w:rsidRPr="00415E62" w:rsidTr="001E249C">
        <w:trPr>
          <w:trHeight w:val="733"/>
        </w:trPr>
        <w:tc>
          <w:tcPr>
            <w:tcW w:w="1277" w:type="dxa"/>
          </w:tcPr>
          <w:p w:rsidR="00A90DFC" w:rsidRPr="00A90DFC" w:rsidRDefault="00A90DFC" w:rsidP="00D12608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A90DF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 </w:t>
            </w:r>
            <w:r w:rsidRPr="00A90DF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ปี </w:t>
            </w:r>
            <w:r w:rsidRPr="00A90DF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6 </w:t>
            </w:r>
            <w:r w:rsidRPr="00A90DF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เดือน</w:t>
            </w:r>
          </w:p>
        </w:tc>
        <w:tc>
          <w:tcPr>
            <w:tcW w:w="5670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วัคซีนรวมปองกันโรคคอตีบ-บาดทะยัก-ไอกรน- ครั้งที่ 4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DTP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วัคซีนปองกันโรคโปลิโอชนิดรับประทานครั้งที่ 4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OPV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</w:p>
        </w:tc>
        <w:tc>
          <w:tcPr>
            <w:tcW w:w="3685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DFC" w:rsidRPr="00415E62" w:rsidTr="00F47D91">
        <w:trPr>
          <w:trHeight w:val="1085"/>
        </w:trPr>
        <w:tc>
          <w:tcPr>
            <w:tcW w:w="1277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5670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วัคซีนรวมปองกันโรคหัด-คางทูม-หัดเยอรมัน    ครั้งที่ 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2 (MMR2)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วัคซีนปองกันโรคไขสมองอักเสบเจอีชนิดเชื้อเปนออนฤทธิ์ ครั้งที่ 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2 (LAJE2)</w:t>
            </w:r>
          </w:p>
        </w:tc>
        <w:tc>
          <w:tcPr>
            <w:tcW w:w="3685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DFC" w:rsidRPr="00415E62" w:rsidTr="0032035B">
        <w:trPr>
          <w:trHeight w:val="733"/>
        </w:trPr>
        <w:tc>
          <w:tcPr>
            <w:tcW w:w="1277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5670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วัคซีนรวมปองกันโรคคอตีบ-บาดทะยัก-ไอกรน- ครั้งที่ 5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DTP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</w:p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วัคซีนปองกันโรคโปลิโอชนิดรับประทานครั้งที่ 5 (</w:t>
            </w:r>
            <w:r w:rsidRPr="00415E62">
              <w:rPr>
                <w:rFonts w:ascii="TH SarabunPSK" w:hAnsi="TH SarabunPSK" w:cs="TH SarabunPSK"/>
                <w:sz w:val="32"/>
                <w:szCs w:val="32"/>
              </w:rPr>
              <w:t>OPV</w:t>
            </w:r>
            <w:r w:rsidRPr="00415E62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</w:p>
        </w:tc>
        <w:tc>
          <w:tcPr>
            <w:tcW w:w="3685" w:type="dxa"/>
          </w:tcPr>
          <w:p w:rsidR="00A90DFC" w:rsidRPr="00415E62" w:rsidRDefault="00A90DFC" w:rsidP="00D12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4735" w:rsidRDefault="00A90DFC" w:rsidP="00A90D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0DFC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A90DF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90DF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415E62" w:rsidRPr="00A90DFC">
        <w:rPr>
          <w:rFonts w:ascii="TH SarabunPSK" w:hAnsi="TH SarabunPSK" w:cs="TH SarabunPSK"/>
          <w:b/>
          <w:bCs/>
          <w:sz w:val="32"/>
          <w:szCs w:val="32"/>
          <w:cs/>
        </w:rPr>
        <w:t>โรคติดต</w:t>
      </w:r>
      <w:r w:rsidRPr="00A90DFC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415E62" w:rsidRPr="00A90DFC">
        <w:rPr>
          <w:rFonts w:ascii="TH SarabunPSK" w:hAnsi="TH SarabunPSK" w:cs="TH SarabunPSK"/>
          <w:b/>
          <w:bCs/>
          <w:sz w:val="32"/>
          <w:szCs w:val="32"/>
          <w:cs/>
        </w:rPr>
        <w:t>ที่ป</w:t>
      </w:r>
      <w:r w:rsidRPr="00A90DF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415E62" w:rsidRPr="00A90DFC">
        <w:rPr>
          <w:rFonts w:ascii="TH SarabunPSK" w:hAnsi="TH SarabunPSK" w:cs="TH SarabunPSK"/>
          <w:b/>
          <w:bCs/>
          <w:sz w:val="32"/>
          <w:szCs w:val="32"/>
          <w:cs/>
        </w:rPr>
        <w:t>องกันได</w:t>
      </w:r>
      <w:r w:rsidRPr="00A90DF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ด้วยวัคซีน  กองโรคป้องกัน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ด้ว</w:t>
      </w:r>
      <w:r w:rsidR="00415E62" w:rsidRPr="00A90DFC">
        <w:rPr>
          <w:rFonts w:ascii="TH SarabunPSK" w:hAnsi="TH SarabunPSK" w:cs="TH SarabunPSK"/>
          <w:b/>
          <w:bCs/>
          <w:sz w:val="32"/>
          <w:szCs w:val="32"/>
          <w:cs/>
        </w:rPr>
        <w:t>ยวัคซีน กรมควบคุมโรค</w:t>
      </w:r>
      <w:r w:rsidRPr="00A90D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0DFC">
        <w:rPr>
          <w:rFonts w:ascii="TH SarabunPSK" w:hAnsi="TH SarabunPSK" w:cs="TH SarabunPSK"/>
          <w:b/>
          <w:bCs/>
          <w:sz w:val="32"/>
          <w:szCs w:val="32"/>
          <w:cs/>
        </w:rPr>
        <w:t>กระทรวงสาธารณสุข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</w:p>
    <w:p w:rsidR="00344735" w:rsidRDefault="003447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12608" w:rsidRDefault="00753E5D" w:rsidP="00A90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53E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3E5D">
        <w:rPr>
          <w:rFonts w:ascii="TH SarabunPSK" w:hAnsi="TH SarabunPSK" w:cs="TH SarabunPSK"/>
          <w:b/>
          <w:bCs/>
          <w:sz w:val="32"/>
          <w:szCs w:val="32"/>
          <w:cs/>
        </w:rPr>
        <w:t>กําหนดการใหวัคซีนแกเด็กที่มารับวัคซีนลาชา</w:t>
      </w:r>
    </w:p>
    <w:tbl>
      <w:tblPr>
        <w:tblStyle w:val="a5"/>
        <w:tblW w:w="0" w:type="auto"/>
        <w:tblLook w:val="04A0"/>
      </w:tblPr>
      <w:tblGrid>
        <w:gridCol w:w="812"/>
        <w:gridCol w:w="1423"/>
        <w:gridCol w:w="1701"/>
        <w:gridCol w:w="1134"/>
        <w:gridCol w:w="1275"/>
        <w:gridCol w:w="4075"/>
      </w:tblGrid>
      <w:tr w:rsidR="00753E5D" w:rsidTr="00F801F3">
        <w:tc>
          <w:tcPr>
            <w:tcW w:w="812" w:type="dxa"/>
            <w:vMerge w:val="restart"/>
            <w:vAlign w:val="center"/>
          </w:tcPr>
          <w:p w:rsidR="00753E5D" w:rsidRDefault="00753E5D" w:rsidP="00753E5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124" w:type="dxa"/>
            <w:gridSpan w:val="2"/>
          </w:tcPr>
          <w:p w:rsidR="00753E5D" w:rsidRDefault="00753E5D" w:rsidP="00753E5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ช่วงอายุ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 ปี</w:t>
            </w:r>
          </w:p>
        </w:tc>
        <w:tc>
          <w:tcPr>
            <w:tcW w:w="2409" w:type="dxa"/>
            <w:gridSpan w:val="2"/>
          </w:tcPr>
          <w:p w:rsidR="00753E5D" w:rsidRDefault="00753E5D" w:rsidP="00753E5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ตั้งแต่อายุ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 ปีขึ้นไป</w:t>
            </w:r>
          </w:p>
        </w:tc>
        <w:tc>
          <w:tcPr>
            <w:tcW w:w="4075" w:type="dxa"/>
            <w:vMerge w:val="restart"/>
          </w:tcPr>
          <w:p w:rsidR="00753E5D" w:rsidRDefault="00753E5D" w:rsidP="00753E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ข้อแนะนำ</w:t>
            </w:r>
          </w:p>
        </w:tc>
      </w:tr>
      <w:tr w:rsidR="00753E5D" w:rsidTr="00F801F3">
        <w:tc>
          <w:tcPr>
            <w:tcW w:w="812" w:type="dxa"/>
            <w:vMerge/>
          </w:tcPr>
          <w:p w:rsidR="00753E5D" w:rsidRDefault="00753E5D" w:rsidP="00A90D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753E5D" w:rsidRDefault="00753E5D" w:rsidP="00753E5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1701" w:type="dxa"/>
          </w:tcPr>
          <w:p w:rsidR="00753E5D" w:rsidRDefault="00753E5D" w:rsidP="00753E5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วัคซีน</w:t>
            </w:r>
          </w:p>
        </w:tc>
        <w:tc>
          <w:tcPr>
            <w:tcW w:w="1134" w:type="dxa"/>
          </w:tcPr>
          <w:p w:rsidR="00753E5D" w:rsidRDefault="00753E5D" w:rsidP="00753E5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1275" w:type="dxa"/>
          </w:tcPr>
          <w:p w:rsidR="00753E5D" w:rsidRDefault="00753E5D" w:rsidP="00753E5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วัคซีน</w:t>
            </w:r>
          </w:p>
        </w:tc>
        <w:tc>
          <w:tcPr>
            <w:tcW w:w="4075" w:type="dxa"/>
            <w:vMerge/>
          </w:tcPr>
          <w:p w:rsidR="00753E5D" w:rsidRDefault="00753E5D" w:rsidP="00A90D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E5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23" w:type="dxa"/>
            <w:vMerge w:val="restart"/>
          </w:tcPr>
          <w:p w:rsidR="003F5F9C" w:rsidRPr="00753E5D" w:rsidRDefault="003F5F9C" w:rsidP="00753E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E5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3F5F9C" w:rsidRPr="00753E5D" w:rsidRDefault="003F5F9C" w:rsidP="00753E5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53E5D">
              <w:rPr>
                <w:rFonts w:ascii="TH SarabunPSK" w:hAnsi="TH SarabunPSK" w:cs="TH SarabunPSK" w:hint="cs"/>
                <w:sz w:val="32"/>
                <w:szCs w:val="32"/>
                <w:cs/>
              </w:rPr>
              <w:t>(เมื่อพบเด็กครั้งแรก)</w:t>
            </w:r>
          </w:p>
        </w:tc>
        <w:tc>
          <w:tcPr>
            <w:tcW w:w="1701" w:type="dxa"/>
          </w:tcPr>
          <w:p w:rsidR="003F5F9C" w:rsidRPr="00753E5D" w:rsidRDefault="003F5F9C" w:rsidP="00753E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3E5D">
              <w:rPr>
                <w:rFonts w:ascii="TH SarabunPSK" w:hAnsi="TH SarabunPSK" w:cs="TH SarabunPSK"/>
                <w:sz w:val="32"/>
                <w:szCs w:val="32"/>
              </w:rPr>
              <w:t>DTP-HB-Hib</w:t>
            </w:r>
            <w:r w:rsidRPr="00753E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1*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F5F9C" w:rsidRPr="00753E5D" w:rsidRDefault="003F5F9C" w:rsidP="00753E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E5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3F5F9C" w:rsidRPr="00753E5D" w:rsidRDefault="003F5F9C" w:rsidP="00753E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E5D">
              <w:rPr>
                <w:rFonts w:ascii="TH SarabunPSK" w:hAnsi="TH SarabunPSK" w:cs="TH SarabunPSK" w:hint="cs"/>
                <w:sz w:val="32"/>
                <w:szCs w:val="32"/>
                <w:cs/>
              </w:rPr>
              <w:t>(เมื่อพบเด็กครั้งแรก)</w:t>
            </w: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dT1</w:t>
            </w:r>
          </w:p>
        </w:tc>
        <w:tc>
          <w:tcPr>
            <w:tcW w:w="4075" w:type="dxa"/>
            <w:vMerge w:val="restart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OPV1</w:t>
            </w:r>
          </w:p>
        </w:tc>
        <w:tc>
          <w:tcPr>
            <w:tcW w:w="1134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F9C" w:rsidRPr="00753E5D" w:rsidRDefault="003F5F9C" w:rsidP="005C7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OPV1</w:t>
            </w:r>
          </w:p>
        </w:tc>
        <w:tc>
          <w:tcPr>
            <w:tcW w:w="4075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IPV</w:t>
            </w:r>
          </w:p>
        </w:tc>
        <w:tc>
          <w:tcPr>
            <w:tcW w:w="1134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F9C" w:rsidRPr="00753E5D" w:rsidRDefault="003F5F9C" w:rsidP="005C7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IPV</w:t>
            </w: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ใหวัคซีน </w:t>
            </w:r>
            <w:r w:rsidRPr="00F801F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IPV </w:t>
            </w:r>
            <w:r w:rsidRPr="00F801F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เก็บตกเฉพาะเด็กอายุต</w:t>
            </w:r>
            <w:r w:rsidRPr="00F801F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่ำ</w:t>
            </w:r>
            <w:r w:rsidRPr="00F801F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กวา 7 ป</w:t>
            </w:r>
            <w:r w:rsidRPr="00753E5D">
              <w:rPr>
                <w:rFonts w:ascii="TH SarabunPSK" w:hAnsi="TH SarabunPSK" w:cs="TH SarabunPSK"/>
                <w:sz w:val="32"/>
                <w:szCs w:val="32"/>
                <w:cs/>
              </w:rPr>
              <w:t> และเด็กนักเรียนชั้น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5F9C" w:rsidTr="00F801F3">
        <w:tc>
          <w:tcPr>
            <w:tcW w:w="812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MMR1</w:t>
            </w:r>
          </w:p>
        </w:tc>
        <w:tc>
          <w:tcPr>
            <w:tcW w:w="1134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MMR</w:t>
            </w: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BCG</w:t>
            </w:r>
          </w:p>
        </w:tc>
        <w:tc>
          <w:tcPr>
            <w:tcW w:w="1134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BCG</w:t>
            </w:r>
          </w:p>
        </w:tc>
        <w:tc>
          <w:tcPr>
            <w:tcW w:w="4075" w:type="dxa"/>
          </w:tcPr>
          <w:p w:rsidR="003F5F9C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ใหในกรณีที่ไมม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ีห</w:t>
            </w:r>
            <w:r w:rsidRPr="00F801F3">
              <w:rPr>
                <w:rFonts w:ascii="TH SarabunPSK" w:hAnsi="TH SarabunPSK" w:cs="TH SarabunPSK"/>
                <w:sz w:val="32"/>
                <w:szCs w:val="32"/>
                <w:cs/>
              </w:rPr>
              <w:t>ลักฐานวาเคย 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ดรับเมื่อแรกเกิดและไมมีแผลเป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็น</w:t>
            </w:r>
          </w:p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801F3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มใหในเด็กติดเชื้อเอชไอวีที่มี</w:t>
            </w:r>
            <w:r w:rsidRPr="00F801F3">
              <w:rPr>
                <w:rFonts w:ascii="TH SarabunPSK" w:hAnsi="TH SarabunPSK" w:cs="TH SarabunPSK"/>
                <w:sz w:val="32"/>
                <w:szCs w:val="32"/>
                <w:cs/>
              </w:rPr>
              <w:t>อาการของโรคเอดส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  <w:tr w:rsidR="003F5F9C" w:rsidTr="00F801F3">
        <w:tc>
          <w:tcPr>
            <w:tcW w:w="812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23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DTP-HB-Hib</w:t>
            </w:r>
            <w:r w:rsidRPr="00F801F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HB1</w:t>
            </w: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OPV</w:t>
            </w:r>
            <w:r w:rsidRPr="00F801F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LAJE</w:t>
            </w:r>
            <w:r w:rsidRPr="00F801F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LAJE1</w:t>
            </w: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23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MMR2</w:t>
            </w:r>
          </w:p>
        </w:tc>
        <w:tc>
          <w:tcPr>
            <w:tcW w:w="1134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dT2</w:t>
            </w: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OPV2</w:t>
            </w: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HB2</w:t>
            </w: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3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DTP-HB-Hib3</w:t>
            </w:r>
          </w:p>
        </w:tc>
        <w:tc>
          <w:tcPr>
            <w:tcW w:w="1134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HB3</w:t>
            </w: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OPV3</w:t>
            </w:r>
          </w:p>
        </w:tc>
        <w:tc>
          <w:tcPr>
            <w:tcW w:w="1134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3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DTP4</w:t>
            </w:r>
          </w:p>
        </w:tc>
        <w:tc>
          <w:tcPr>
            <w:tcW w:w="1134" w:type="dxa"/>
            <w:vMerge w:val="restart"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dT3</w:t>
            </w: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OPV4</w:t>
            </w:r>
          </w:p>
        </w:tc>
        <w:tc>
          <w:tcPr>
            <w:tcW w:w="1134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OPV3</w:t>
            </w: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5F9C" w:rsidTr="00F801F3">
        <w:tc>
          <w:tcPr>
            <w:tcW w:w="812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3F5F9C" w:rsidRPr="00753E5D" w:rsidRDefault="003F5F9C" w:rsidP="003F5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F9C" w:rsidRPr="00753E5D" w:rsidRDefault="003F5F9C" w:rsidP="00A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LAJE 2</w:t>
            </w:r>
          </w:p>
        </w:tc>
        <w:tc>
          <w:tcPr>
            <w:tcW w:w="1134" w:type="dxa"/>
            <w:vMerge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801F3">
              <w:rPr>
                <w:rFonts w:ascii="TH SarabunPSK" w:hAnsi="TH SarabunPSK" w:cs="TH SarabunPSK"/>
                <w:sz w:val="32"/>
                <w:szCs w:val="32"/>
              </w:rPr>
              <w:t>LAJE 2</w:t>
            </w:r>
          </w:p>
        </w:tc>
        <w:tc>
          <w:tcPr>
            <w:tcW w:w="4075" w:type="dxa"/>
          </w:tcPr>
          <w:p w:rsidR="003F5F9C" w:rsidRPr="00753E5D" w:rsidRDefault="003F5F9C" w:rsidP="00A90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3F5F9C" w:rsidRDefault="003F5F9C" w:rsidP="003F5F9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5F9C" w:rsidRDefault="003F5F9C" w:rsidP="003F5F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0DFC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A90DF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90DFC">
        <w:rPr>
          <w:rFonts w:ascii="TH SarabunPSK" w:hAnsi="TH SarabunPSK" w:cs="TH SarabunPSK"/>
          <w:b/>
          <w:bCs/>
          <w:sz w:val="32"/>
          <w:szCs w:val="32"/>
          <w:cs/>
        </w:rPr>
        <w:t>งานโรคติดต่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A90DFC">
        <w:rPr>
          <w:rFonts w:ascii="TH SarabunPSK" w:hAnsi="TH SarabunPSK" w:cs="TH SarabunPSK"/>
          <w:b/>
          <w:bCs/>
          <w:sz w:val="32"/>
          <w:szCs w:val="32"/>
          <w:cs/>
        </w:rPr>
        <w:t>ที่ป้องกันได้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ด้วยวัคซีน  กองโรคป้องกัน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ด้ว</w:t>
      </w:r>
      <w:r w:rsidRPr="00A90DFC">
        <w:rPr>
          <w:rFonts w:ascii="TH SarabunPSK" w:hAnsi="TH SarabunPSK" w:cs="TH SarabunPSK"/>
          <w:b/>
          <w:bCs/>
          <w:sz w:val="32"/>
          <w:szCs w:val="32"/>
          <w:cs/>
        </w:rPr>
        <w:t>ยวัคซีน กรมควบคุมโรค</w:t>
      </w:r>
      <w:r w:rsidRPr="00A90D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0DFC">
        <w:rPr>
          <w:rFonts w:ascii="TH SarabunPSK" w:hAnsi="TH SarabunPSK" w:cs="TH SarabunPSK"/>
          <w:b/>
          <w:bCs/>
          <w:sz w:val="32"/>
          <w:szCs w:val="32"/>
          <w:cs/>
        </w:rPr>
        <w:t>กระทรวงสาธารณสุข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</w:p>
    <w:p w:rsidR="00753E5D" w:rsidRPr="00A90DFC" w:rsidRDefault="00753E5D" w:rsidP="00A90DF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753E5D" w:rsidRPr="00A90DFC" w:rsidSect="00415E62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D12608"/>
    <w:rsid w:val="002521FA"/>
    <w:rsid w:val="00344735"/>
    <w:rsid w:val="003F5F9C"/>
    <w:rsid w:val="00415E62"/>
    <w:rsid w:val="00753E5D"/>
    <w:rsid w:val="007C1E40"/>
    <w:rsid w:val="00A42139"/>
    <w:rsid w:val="00A90DFC"/>
    <w:rsid w:val="00D12608"/>
    <w:rsid w:val="00F1274B"/>
    <w:rsid w:val="00F8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26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12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JOOH</dc:creator>
  <cp:lastModifiedBy>JOOH</cp:lastModifiedBy>
  <cp:revision>4</cp:revision>
  <cp:lastPrinted>2019-11-29T07:18:00Z</cp:lastPrinted>
  <dcterms:created xsi:type="dcterms:W3CDTF">2019-11-29T06:18:00Z</dcterms:created>
  <dcterms:modified xsi:type="dcterms:W3CDTF">2019-11-29T07:45:00Z</dcterms:modified>
</cp:coreProperties>
</file>